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D67B" w14:textId="3B09ED51" w:rsidR="00B322CD" w:rsidRDefault="00B322CD" w:rsidP="00B322CD">
      <w:pPr>
        <w:spacing w:after="0" w:line="360" w:lineRule="auto"/>
      </w:pPr>
      <w:r>
        <w:rPr>
          <w:noProof/>
        </w:rPr>
        <w:drawing>
          <wp:inline distT="0" distB="0" distL="0" distR="0" wp14:anchorId="06E20137" wp14:editId="275544B8">
            <wp:extent cx="5935980" cy="83896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E199" w14:textId="48FD943B" w:rsidR="00B322CD" w:rsidRDefault="00B322CD" w:rsidP="009A0F16">
      <w:pPr>
        <w:spacing w:after="0" w:line="360" w:lineRule="auto"/>
        <w:ind w:left="1068" w:hanging="360"/>
      </w:pPr>
    </w:p>
    <w:p w14:paraId="432C79C5" w14:textId="1C484858" w:rsidR="00B322CD" w:rsidRDefault="00B322CD" w:rsidP="009A0F16">
      <w:pPr>
        <w:spacing w:after="0" w:line="360" w:lineRule="auto"/>
        <w:ind w:left="1068" w:hanging="360"/>
      </w:pPr>
    </w:p>
    <w:p w14:paraId="1C0C2047" w14:textId="5D9CBB04" w:rsidR="00B322CD" w:rsidRDefault="00B322CD" w:rsidP="009A0F16">
      <w:pPr>
        <w:spacing w:after="0" w:line="360" w:lineRule="auto"/>
        <w:ind w:left="1068" w:hanging="360"/>
      </w:pPr>
    </w:p>
    <w:p w14:paraId="4441B0FC" w14:textId="272F9D33" w:rsidR="00B322CD" w:rsidRDefault="00B322CD" w:rsidP="009A0F16">
      <w:pPr>
        <w:spacing w:after="0" w:line="360" w:lineRule="auto"/>
        <w:ind w:left="1068" w:hanging="360"/>
      </w:pPr>
    </w:p>
    <w:p w14:paraId="68AE6559" w14:textId="0572ED8A" w:rsidR="00B322CD" w:rsidRDefault="00B322CD" w:rsidP="009A0F16">
      <w:pPr>
        <w:spacing w:after="0" w:line="360" w:lineRule="auto"/>
        <w:ind w:left="1068" w:hanging="360"/>
      </w:pPr>
    </w:p>
    <w:p w14:paraId="250F7152" w14:textId="5C7B1461" w:rsidR="00B322CD" w:rsidRDefault="00B322CD" w:rsidP="009A0F16">
      <w:pPr>
        <w:spacing w:after="0" w:line="360" w:lineRule="auto"/>
        <w:ind w:left="1068" w:hanging="360"/>
      </w:pPr>
    </w:p>
    <w:p w14:paraId="78C9B2EA" w14:textId="71DE9C34" w:rsidR="00B322CD" w:rsidRDefault="00B322CD" w:rsidP="009A0F16">
      <w:pPr>
        <w:spacing w:after="0" w:line="360" w:lineRule="auto"/>
        <w:ind w:left="1068" w:hanging="360"/>
      </w:pPr>
    </w:p>
    <w:p w14:paraId="78F79616" w14:textId="431FA8D7" w:rsidR="0023488D" w:rsidRPr="00B322CD" w:rsidRDefault="0023488D" w:rsidP="00B322CD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2CD">
        <w:rPr>
          <w:rFonts w:ascii="Times New Roman" w:hAnsi="Times New Roman" w:cs="Times New Roman"/>
          <w:sz w:val="28"/>
          <w:szCs w:val="28"/>
        </w:rPr>
        <w:t xml:space="preserve">Формирование знаний об исторических событиях и фактах ВОВ, посредствам художественного чтения произведений писателей классиков и самодеятельных поэтов; </w:t>
      </w:r>
    </w:p>
    <w:p w14:paraId="4D45CAB8" w14:textId="77777777" w:rsidR="009A0F16" w:rsidRPr="0033501D" w:rsidRDefault="009A0F16" w:rsidP="009A0F16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оиск, развитие и поддержка </w:t>
      </w:r>
      <w:r w:rsidR="0023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самодеятельных авторов, пишущих стихи и прозу о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7ED116" w14:textId="77777777" w:rsidR="009A0F16" w:rsidRDefault="009A0F16" w:rsidP="009A0F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исполнительского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Конкурсантов;</w:t>
      </w:r>
    </w:p>
    <w:p w14:paraId="6127DD1B" w14:textId="26270CB8" w:rsidR="009A0F16" w:rsidRDefault="009A0F16" w:rsidP="009A0F16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обмена творческим опытом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501D">
        <w:rPr>
          <w:rFonts w:ascii="Times New Roman" w:hAnsi="Times New Roman" w:cs="Times New Roman"/>
          <w:sz w:val="28"/>
          <w:szCs w:val="28"/>
        </w:rPr>
        <w:t>становление новых контактов взаимодействия</w:t>
      </w: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2348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художественного слова и самодеятельными авторами</w:t>
      </w: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5A43C7" w14:textId="77777777" w:rsidR="0023488D" w:rsidRDefault="0023488D" w:rsidP="0023488D">
      <w:pPr>
        <w:pStyle w:val="a6"/>
        <w:numPr>
          <w:ilvl w:val="0"/>
          <w:numId w:val="1"/>
        </w:numPr>
        <w:spacing w:after="0" w:line="360" w:lineRule="auto"/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 w:rsidRPr="00BD3F2F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14:paraId="0EE70383" w14:textId="77777777" w:rsidR="00D10143" w:rsidRDefault="00D10143" w:rsidP="00D10143">
      <w:pPr>
        <w:pStyle w:val="a6"/>
        <w:shd w:val="clear" w:color="auto" w:fill="FFFFFF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самодеятельные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произведений о войне, </w:t>
      </w:r>
      <w:r w:rsidR="00A4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477D7" w:rsidRPr="00D10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чтецы </w:t>
      </w:r>
      <w:r w:rsidR="00EC645A" w:rsidRPr="00A4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 w:rsidR="00A477D7" w:rsidRPr="00A4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C645A" w:rsidRPr="00A4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  <w:r w:rsidR="00EC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ведомственных ограничений. </w:t>
      </w:r>
    </w:p>
    <w:p w14:paraId="4F7E6060" w14:textId="77777777" w:rsidR="00356DB3" w:rsidRPr="00356DB3" w:rsidRDefault="00356DB3" w:rsidP="00356DB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2F">
        <w:rPr>
          <w:rFonts w:ascii="Times New Roman" w:hAnsi="Times New Roman" w:cs="Times New Roman"/>
          <w:b/>
          <w:sz w:val="28"/>
          <w:szCs w:val="28"/>
        </w:rPr>
        <w:t>СРОКИ И МЕСТО ПРОВЕДЕНИЯ КОНКУРСА</w:t>
      </w:r>
    </w:p>
    <w:p w14:paraId="3E442E06" w14:textId="77777777" w:rsidR="00356DB3" w:rsidRPr="005D3ADA" w:rsidRDefault="00356DB3" w:rsidP="00356DB3">
      <w:pPr>
        <w:shd w:val="clear" w:color="auto" w:fill="FFFFFF"/>
        <w:spacing w:after="0" w:line="36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6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4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</w:t>
      </w:r>
      <w:r w:rsidR="00A4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 w:rsidR="00A4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</w:t>
      </w:r>
      <w:r w:rsidRPr="006F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4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Прокудское, ул. Совхозная 29, МБ</w:t>
      </w:r>
      <w:r w:rsidRPr="006F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КДЦ «Гармония» Коченёвского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D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этапа:</w:t>
      </w:r>
    </w:p>
    <w:p w14:paraId="58A66C47" w14:textId="77777777" w:rsidR="00356DB3" w:rsidRPr="00356DB3" w:rsidRDefault="00175582" w:rsidP="00175582">
      <w:pPr>
        <w:pStyle w:val="a6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ОТБОРОЧНЫЙ:</w:t>
      </w:r>
      <w:r w:rsidR="00356DB3" w:rsidRPr="003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видеозаписей конкурсных номеров в любом качестве </w:t>
      </w:r>
      <w:r w:rsidR="00356DB3"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A4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6DB3"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356DB3"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4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6DB3"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включительно</w:t>
      </w:r>
      <w:r w:rsidR="00E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B3" w:rsidRPr="003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почту: </w:t>
      </w:r>
      <w:hyperlink r:id="rId7" w:history="1">
        <w:r w:rsidRPr="0077792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metodgarmonia@gmail.com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личных сообщениях сообществ М</w:t>
      </w:r>
      <w:r w:rsidR="00D84F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КДЦ «Гармония», а также </w:t>
      </w:r>
      <w:proofErr w:type="spellStart"/>
      <w:r w:rsidR="00E1692B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A477D7" w:rsidRPr="00A4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A477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692B">
        <w:rPr>
          <w:rFonts w:ascii="Times New Roman" w:eastAsia="Times New Roman" w:hAnsi="Times New Roman" w:cs="Times New Roman"/>
          <w:sz w:val="28"/>
          <w:szCs w:val="28"/>
          <w:lang w:eastAsia="ru-RU"/>
        </w:rPr>
        <w:t>89537929512</w:t>
      </w:r>
      <w:r w:rsidRPr="001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Ф.И.О. Конкурсанта, возраст</w:t>
      </w:r>
      <w:r w:rsidR="00E169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</w:t>
      </w:r>
      <w:r w:rsidR="00E16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E169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394C04E" w14:textId="77777777" w:rsidR="00356DB3" w:rsidRDefault="00175582" w:rsidP="00175582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r w:rsidRPr="001755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6DB3" w:rsidRPr="001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</w:t>
      </w:r>
      <w:r w:rsidR="0028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56DB3" w:rsidRPr="0017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 w:rsidR="00A4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6DB3" w:rsidRPr="001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B3"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  <w:r w:rsidR="00356DB3" w:rsidRPr="001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B3"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Лучшие </w:t>
      </w:r>
      <w:r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художественного слова</w:t>
      </w:r>
      <w:r w:rsidR="00356DB3"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приглашены к участию в праздничном мероприятии, </w:t>
      </w:r>
      <w:r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посвящённом</w:t>
      </w:r>
      <w:r w:rsidR="00356DB3"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A4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56DB3"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-летию Победы в Великой Отечествен</w:t>
      </w:r>
      <w:r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войне</w:t>
      </w:r>
      <w:r w:rsidR="00E1692B"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8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</w:t>
      </w:r>
      <w:r w:rsidRPr="00EA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КДЦ «Гармония» Коченёвского района.</w:t>
      </w:r>
    </w:p>
    <w:p w14:paraId="7CA22203" w14:textId="77777777" w:rsidR="00175582" w:rsidRPr="006178B0" w:rsidRDefault="00175582" w:rsidP="0017558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2F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72FFB756" w14:textId="77777777" w:rsidR="006178B0" w:rsidRPr="00BD3F2F" w:rsidRDefault="006178B0" w:rsidP="006178B0">
      <w:pPr>
        <w:pStyle w:val="a6"/>
        <w:numPr>
          <w:ilvl w:val="1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2F">
        <w:rPr>
          <w:rFonts w:ascii="Times New Roman" w:hAnsi="Times New Roman" w:cs="Times New Roman"/>
          <w:sz w:val="28"/>
          <w:szCs w:val="28"/>
        </w:rPr>
        <w:lastRenderedPageBreak/>
        <w:t>Конкурсант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3F2F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3F2F">
        <w:rPr>
          <w:rFonts w:ascii="Times New Roman" w:hAnsi="Times New Roman" w:cs="Times New Roman"/>
          <w:sz w:val="28"/>
          <w:szCs w:val="28"/>
        </w:rPr>
        <w:t xml:space="preserve">т видеозапись с  одним произведением, продолжительностью 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3F2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оллективов – не более 15 минут </w:t>
      </w:r>
      <w:r w:rsidRPr="00BD3F2F">
        <w:rPr>
          <w:rFonts w:ascii="Times New Roman" w:hAnsi="Times New Roman" w:cs="Times New Roman"/>
          <w:sz w:val="28"/>
          <w:szCs w:val="28"/>
        </w:rPr>
        <w:t xml:space="preserve">в следующих </w:t>
      </w:r>
      <w:r w:rsidRPr="00BD3F2F">
        <w:rPr>
          <w:rFonts w:ascii="Times New Roman" w:hAnsi="Times New Roman" w:cs="Times New Roman"/>
          <w:b/>
          <w:sz w:val="28"/>
          <w:szCs w:val="28"/>
        </w:rPr>
        <w:t>номинациях</w:t>
      </w:r>
      <w:r w:rsidRPr="00BD3F2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294DF6" w14:textId="77777777" w:rsidR="006178B0" w:rsidRPr="006178B0" w:rsidRDefault="006178B0" w:rsidP="006178B0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1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обеды памятные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17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художественной литературы о светлой радости Победы;</w:t>
      </w:r>
    </w:p>
    <w:p w14:paraId="66A0A99C" w14:textId="77777777" w:rsidR="006178B0" w:rsidRPr="006178B0" w:rsidRDefault="006178B0" w:rsidP="006178B0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расскажу вам о войне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6178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произведение художественной литературы о тяготах войны;</w:t>
      </w:r>
    </w:p>
    <w:p w14:paraId="3C97BE4F" w14:textId="77777777" w:rsidR="006178B0" w:rsidRPr="006178B0" w:rsidRDefault="006178B0" w:rsidP="006178B0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Авторские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78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жанр художественно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литературы о военном времени;</w:t>
      </w:r>
    </w:p>
    <w:p w14:paraId="246CA11C" w14:textId="77777777" w:rsidR="006178B0" w:rsidRDefault="006178B0" w:rsidP="006178B0">
      <w:pPr>
        <w:pStyle w:val="a6"/>
        <w:spacing w:before="100" w:beforeAutospacing="1" w:after="0" w:line="36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участие одного исполнителя в нескольких номинациях. </w:t>
      </w:r>
    </w:p>
    <w:p w14:paraId="766D82CA" w14:textId="77777777" w:rsidR="006178B0" w:rsidRDefault="006178B0" w:rsidP="006178B0">
      <w:pPr>
        <w:pStyle w:val="a6"/>
        <w:numPr>
          <w:ilvl w:val="0"/>
          <w:numId w:val="1"/>
        </w:numPr>
        <w:spacing w:after="0" w:line="360" w:lineRule="auto"/>
        <w:ind w:firstLine="2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</w:p>
    <w:p w14:paraId="623F747E" w14:textId="77777777" w:rsidR="006922E9" w:rsidRPr="00EA25FB" w:rsidRDefault="006922E9" w:rsidP="006922E9">
      <w:pPr>
        <w:pStyle w:val="a6"/>
        <w:spacing w:after="0" w:line="36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EA25FB">
        <w:rPr>
          <w:rFonts w:ascii="Times New Roman" w:hAnsi="Times New Roman" w:cs="Times New Roman"/>
          <w:sz w:val="28"/>
          <w:szCs w:val="28"/>
        </w:rPr>
        <w:t xml:space="preserve">Для оценки выступления </w:t>
      </w:r>
      <w:r>
        <w:rPr>
          <w:rFonts w:ascii="Times New Roman" w:hAnsi="Times New Roman" w:cs="Times New Roman"/>
          <w:sz w:val="28"/>
          <w:szCs w:val="28"/>
        </w:rPr>
        <w:t>Конкурсантов</w:t>
      </w:r>
      <w:r w:rsidRPr="00EA25FB">
        <w:rPr>
          <w:rFonts w:ascii="Times New Roman" w:hAnsi="Times New Roman" w:cs="Times New Roman"/>
          <w:sz w:val="28"/>
          <w:szCs w:val="28"/>
        </w:rPr>
        <w:t xml:space="preserve"> формируется жюри,</w:t>
      </w:r>
    </w:p>
    <w:p w14:paraId="37650261" w14:textId="77777777" w:rsidR="006922E9" w:rsidRDefault="006922E9" w:rsidP="006922E9">
      <w:pPr>
        <w:pStyle w:val="a6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A25FB">
        <w:rPr>
          <w:rFonts w:ascii="Times New Roman" w:hAnsi="Times New Roman" w:cs="Times New Roman"/>
          <w:sz w:val="28"/>
          <w:szCs w:val="28"/>
        </w:rPr>
        <w:t xml:space="preserve">решение которого является окончательным и пересмотру не подлежит. </w:t>
      </w:r>
    </w:p>
    <w:p w14:paraId="39191FB3" w14:textId="77777777" w:rsidR="006178B0" w:rsidRDefault="006922E9" w:rsidP="006922E9">
      <w:pPr>
        <w:pStyle w:val="a6"/>
        <w:shd w:val="clear" w:color="auto" w:fill="FFFFFF"/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55ED0">
        <w:rPr>
          <w:rFonts w:ascii="Times New Roman" w:hAnsi="Times New Roman" w:cs="Times New Roman"/>
          <w:b/>
          <w:sz w:val="28"/>
          <w:szCs w:val="28"/>
        </w:rPr>
        <w:t xml:space="preserve">Жюри оставляет за собой право не </w:t>
      </w:r>
      <w:r>
        <w:rPr>
          <w:rFonts w:ascii="Times New Roman" w:hAnsi="Times New Roman" w:cs="Times New Roman"/>
          <w:b/>
          <w:sz w:val="28"/>
          <w:szCs w:val="28"/>
        </w:rPr>
        <w:t>принимать</w:t>
      </w:r>
      <w:r w:rsidRPr="00F55ED0">
        <w:rPr>
          <w:rFonts w:ascii="Times New Roman" w:hAnsi="Times New Roman" w:cs="Times New Roman"/>
          <w:b/>
          <w:sz w:val="28"/>
          <w:szCs w:val="28"/>
        </w:rPr>
        <w:t xml:space="preserve"> видеозапись конкурсного номера несоответствующее временному регламенту и критериям данного Положения.</w:t>
      </w:r>
    </w:p>
    <w:p w14:paraId="13E1F56A" w14:textId="77777777" w:rsidR="006922E9" w:rsidRPr="006F5CA4" w:rsidRDefault="006922E9" w:rsidP="00692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         </w:t>
      </w:r>
      <w:r w:rsidRPr="006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конкурсантов:</w:t>
      </w:r>
      <w:r w:rsidRPr="006F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909FC0" w14:textId="77777777" w:rsidR="006922E9" w:rsidRPr="006922E9" w:rsidRDefault="006922E9" w:rsidP="006922E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 – техника и культура речи;</w:t>
      </w:r>
    </w:p>
    <w:p w14:paraId="6D4D6416" w14:textId="77777777" w:rsidR="006922E9" w:rsidRPr="006922E9" w:rsidRDefault="006922E9" w:rsidP="006922E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актёрское мастерство, создание художественного образа;</w:t>
      </w:r>
    </w:p>
    <w:p w14:paraId="4D0589F1" w14:textId="77777777" w:rsidR="006922E9" w:rsidRPr="006922E9" w:rsidRDefault="006922E9" w:rsidP="006922E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донести мысль произведения до зрителя;</w:t>
      </w:r>
    </w:p>
    <w:p w14:paraId="6889B665" w14:textId="77777777" w:rsidR="006922E9" w:rsidRDefault="006922E9" w:rsidP="006922E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подход, индивидуальность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27245A" w14:textId="77777777" w:rsidR="006922E9" w:rsidRDefault="006922E9" w:rsidP="00692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9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входят ведущие специалисты в сфере театрального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AA3423" w14:textId="77777777" w:rsidR="006922E9" w:rsidRDefault="006922E9" w:rsidP="00692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22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</w:p>
    <w:p w14:paraId="6A9EF954" w14:textId="77777777" w:rsidR="006922E9" w:rsidRDefault="006922E9" w:rsidP="006922E9">
      <w:pPr>
        <w:pStyle w:val="a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A2B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B5D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14:paraId="6FD00AD1" w14:textId="77777777" w:rsidR="0004693B" w:rsidRDefault="0004693B" w:rsidP="0004693B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93B">
        <w:rPr>
          <w:rFonts w:ascii="Times New Roman" w:hAnsi="Times New Roman" w:cs="Times New Roman"/>
          <w:sz w:val="28"/>
          <w:szCs w:val="28"/>
        </w:rPr>
        <w:t>По решению жюри присуждаются дипломы</w:t>
      </w:r>
      <w:r w:rsidR="009D1CB1">
        <w:rPr>
          <w:rFonts w:ascii="Times New Roman" w:hAnsi="Times New Roman" w:cs="Times New Roman"/>
          <w:sz w:val="28"/>
          <w:szCs w:val="28"/>
        </w:rPr>
        <w:t xml:space="preserve"> </w:t>
      </w:r>
      <w:r w:rsidRPr="0004693B">
        <w:rPr>
          <w:rFonts w:ascii="Times New Roman" w:hAnsi="Times New Roman" w:cs="Times New Roman"/>
          <w:sz w:val="28"/>
          <w:szCs w:val="28"/>
        </w:rPr>
        <w:t xml:space="preserve"> I, II, III </w:t>
      </w:r>
      <w:r w:rsidR="009D1CB1">
        <w:rPr>
          <w:rFonts w:ascii="Times New Roman" w:hAnsi="Times New Roman" w:cs="Times New Roman"/>
          <w:sz w:val="28"/>
          <w:szCs w:val="28"/>
        </w:rPr>
        <w:t>степени</w:t>
      </w:r>
      <w:r w:rsidRPr="0004693B">
        <w:rPr>
          <w:rFonts w:ascii="Times New Roman" w:hAnsi="Times New Roman" w:cs="Times New Roman"/>
          <w:sz w:val="28"/>
          <w:szCs w:val="28"/>
        </w:rPr>
        <w:t>. Жюри оставляет за собой право учреждения специальных дипломов.</w:t>
      </w:r>
    </w:p>
    <w:p w14:paraId="1B3BE512" w14:textId="77777777" w:rsidR="00EA59D5" w:rsidRDefault="00EA59D5" w:rsidP="00EA59D5">
      <w:pPr>
        <w:pStyle w:val="a6"/>
        <w:numPr>
          <w:ilvl w:val="0"/>
          <w:numId w:val="8"/>
        </w:numPr>
        <w:tabs>
          <w:tab w:val="left" w:pos="709"/>
        </w:tabs>
        <w:spacing w:after="0" w:line="360" w:lineRule="auto"/>
        <w:ind w:left="993" w:hanging="295"/>
        <w:rPr>
          <w:rFonts w:ascii="Times New Roman" w:hAnsi="Times New Roman" w:cs="Times New Roman"/>
          <w:b/>
          <w:sz w:val="28"/>
          <w:szCs w:val="28"/>
        </w:rPr>
      </w:pPr>
      <w:r w:rsidRPr="000B3431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14:paraId="63CFA1CD" w14:textId="77777777" w:rsidR="00EA59D5" w:rsidRPr="000B3431" w:rsidRDefault="00EA59D5" w:rsidP="00EA59D5">
      <w:pPr>
        <w:pStyle w:val="a6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431">
        <w:rPr>
          <w:rFonts w:ascii="Times New Roman" w:hAnsi="Times New Roman" w:cs="Times New Roman"/>
          <w:sz w:val="28"/>
          <w:szCs w:val="28"/>
        </w:rPr>
        <w:t>Конкурс проводится на некомм</w:t>
      </w:r>
      <w:r>
        <w:rPr>
          <w:rFonts w:ascii="Times New Roman" w:hAnsi="Times New Roman" w:cs="Times New Roman"/>
          <w:sz w:val="28"/>
          <w:szCs w:val="28"/>
        </w:rPr>
        <w:t>ерческой основе</w:t>
      </w:r>
      <w:r w:rsidRPr="000B3431">
        <w:rPr>
          <w:rFonts w:ascii="Times New Roman" w:hAnsi="Times New Roman" w:cs="Times New Roman"/>
          <w:sz w:val="28"/>
          <w:szCs w:val="28"/>
        </w:rPr>
        <w:t>;</w:t>
      </w:r>
    </w:p>
    <w:p w14:paraId="2F7F3381" w14:textId="77777777" w:rsidR="00EA59D5" w:rsidRPr="00F4589F" w:rsidRDefault="00EA59D5" w:rsidP="00EA59D5">
      <w:pPr>
        <w:pStyle w:val="a6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расходы за проезд и питание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</w:t>
      </w:r>
      <w:r w:rsidRPr="000B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счёт направляющей стороны.</w:t>
      </w:r>
    </w:p>
    <w:p w14:paraId="3DE7A345" w14:textId="77777777" w:rsidR="00EA59D5" w:rsidRDefault="00EA59D5" w:rsidP="00EA59D5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КОНТАКТЫ </w:t>
      </w:r>
    </w:p>
    <w:p w14:paraId="7A6F6BE0" w14:textId="77777777" w:rsidR="00EA59D5" w:rsidRDefault="00EA59D5" w:rsidP="00EA59D5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1134" w:hanging="284"/>
        <w:rPr>
          <w:rFonts w:ascii="Times New Roman" w:hAnsi="Times New Roman" w:cs="Times New Roman"/>
          <w:spacing w:val="12"/>
          <w:sz w:val="28"/>
          <w:szCs w:val="28"/>
        </w:rPr>
      </w:pP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организатора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Новосибирская область, Коченевский район, с. Прокудское, ул. Совхозная, д. 29.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D84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КДЦ «Гармония»; </w:t>
      </w:r>
      <w:r w:rsidRP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4F6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4F6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C9092F">
          <w:rPr>
            <w:rStyle w:val="a3"/>
            <w:rFonts w:ascii="Times New Roman" w:hAnsi="Times New Roman" w:cs="Times New Roman"/>
            <w:spacing w:val="12"/>
            <w:sz w:val="28"/>
            <w:szCs w:val="28"/>
            <w:lang w:val="en-US"/>
          </w:rPr>
          <w:t>metodgarmonia</w:t>
        </w:r>
        <w:r w:rsidRPr="00C9092F">
          <w:rPr>
            <w:rStyle w:val="a3"/>
            <w:rFonts w:ascii="Times New Roman" w:hAnsi="Times New Roman" w:cs="Times New Roman"/>
            <w:spacing w:val="12"/>
            <w:sz w:val="28"/>
            <w:szCs w:val="28"/>
          </w:rPr>
          <w:t>@</w:t>
        </w:r>
        <w:r w:rsidRPr="00C9092F">
          <w:rPr>
            <w:rStyle w:val="a3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Pr="00C9092F">
          <w:rPr>
            <w:rStyle w:val="a3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Pr="00C9092F">
          <w:rPr>
            <w:rStyle w:val="a3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pacing w:val="12"/>
          <w:sz w:val="28"/>
          <w:szCs w:val="28"/>
        </w:rPr>
        <w:t>;</w:t>
      </w:r>
    </w:p>
    <w:p w14:paraId="1F8A5A1A" w14:textId="77777777" w:rsidR="00EA59D5" w:rsidRPr="00F4589F" w:rsidRDefault="00EA59D5" w:rsidP="00EA59D5">
      <w:pPr>
        <w:pStyle w:val="a6"/>
        <w:numPr>
          <w:ilvl w:val="0"/>
          <w:numId w:val="9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89537929512 - Юнг Мария Валерьевна</w:t>
      </w:r>
      <w:r w:rsidR="00233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художественный руководитель. </w:t>
      </w:r>
    </w:p>
    <w:p w14:paraId="19AF5650" w14:textId="77777777" w:rsidR="00EA59D5" w:rsidRPr="0004693B" w:rsidRDefault="00EA59D5" w:rsidP="0004693B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8EFDBF" w14:textId="77777777" w:rsidR="00CA1BB2" w:rsidRDefault="00CA1BB2"/>
    <w:p w14:paraId="66A97B8D" w14:textId="77777777" w:rsidR="00CA1BB2" w:rsidRDefault="00CA1BB2" w:rsidP="00CA1BB2">
      <w:pPr>
        <w:jc w:val="center"/>
      </w:pPr>
    </w:p>
    <w:sectPr w:rsidR="00CA1BB2" w:rsidSect="00B322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062"/>
    <w:multiLevelType w:val="hybridMultilevel"/>
    <w:tmpl w:val="34BC65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E17656"/>
    <w:multiLevelType w:val="hybridMultilevel"/>
    <w:tmpl w:val="A31037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E86199"/>
    <w:multiLevelType w:val="hybridMultilevel"/>
    <w:tmpl w:val="E4786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8E3F51"/>
    <w:multiLevelType w:val="multilevel"/>
    <w:tmpl w:val="81F03822"/>
    <w:lvl w:ilvl="0">
      <w:start w:val="7"/>
      <w:numFmt w:val="decimal"/>
      <w:lvlText w:val="%1."/>
      <w:lvlJc w:val="left"/>
      <w:pPr>
        <w:ind w:left="-2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56" w:hanging="2160"/>
      </w:pPr>
      <w:rPr>
        <w:rFonts w:hint="default"/>
      </w:rPr>
    </w:lvl>
  </w:abstractNum>
  <w:abstractNum w:abstractNumId="4" w15:restartNumberingAfterBreak="0">
    <w:nsid w:val="3BDD54BB"/>
    <w:multiLevelType w:val="multilevel"/>
    <w:tmpl w:val="8B723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6A3B9E"/>
    <w:multiLevelType w:val="hybridMultilevel"/>
    <w:tmpl w:val="47587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144C7"/>
    <w:multiLevelType w:val="hybridMultilevel"/>
    <w:tmpl w:val="1BD8B642"/>
    <w:lvl w:ilvl="0" w:tplc="70B4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660CEB"/>
    <w:multiLevelType w:val="hybridMultilevel"/>
    <w:tmpl w:val="7680A692"/>
    <w:lvl w:ilvl="0" w:tplc="B92EA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EA433A"/>
    <w:multiLevelType w:val="hybridMultilevel"/>
    <w:tmpl w:val="A062790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987049501">
    <w:abstractNumId w:val="4"/>
  </w:num>
  <w:num w:numId="2" w16cid:durableId="502210138">
    <w:abstractNumId w:val="6"/>
  </w:num>
  <w:num w:numId="3" w16cid:durableId="1450201858">
    <w:abstractNumId w:val="2"/>
  </w:num>
  <w:num w:numId="4" w16cid:durableId="2010518569">
    <w:abstractNumId w:val="1"/>
  </w:num>
  <w:num w:numId="5" w16cid:durableId="1302272265">
    <w:abstractNumId w:val="7"/>
  </w:num>
  <w:num w:numId="6" w16cid:durableId="1675034766">
    <w:abstractNumId w:val="0"/>
  </w:num>
  <w:num w:numId="7" w16cid:durableId="1439787889">
    <w:abstractNumId w:val="8"/>
  </w:num>
  <w:num w:numId="8" w16cid:durableId="1799834196">
    <w:abstractNumId w:val="3"/>
  </w:num>
  <w:num w:numId="9" w16cid:durableId="1655068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B2"/>
    <w:rsid w:val="0004693B"/>
    <w:rsid w:val="00175582"/>
    <w:rsid w:val="002333D5"/>
    <w:rsid w:val="0023488D"/>
    <w:rsid w:val="002823E8"/>
    <w:rsid w:val="00356DB3"/>
    <w:rsid w:val="00376367"/>
    <w:rsid w:val="003E33C4"/>
    <w:rsid w:val="004A0C61"/>
    <w:rsid w:val="006178B0"/>
    <w:rsid w:val="006922E9"/>
    <w:rsid w:val="008A2879"/>
    <w:rsid w:val="009A0F16"/>
    <w:rsid w:val="009D1CB1"/>
    <w:rsid w:val="00A477D7"/>
    <w:rsid w:val="00B322CD"/>
    <w:rsid w:val="00C41FDA"/>
    <w:rsid w:val="00CA1BB2"/>
    <w:rsid w:val="00D10143"/>
    <w:rsid w:val="00D84F29"/>
    <w:rsid w:val="00D87FEE"/>
    <w:rsid w:val="00E1692B"/>
    <w:rsid w:val="00EA59D5"/>
    <w:rsid w:val="00E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2F51"/>
  <w15:docId w15:val="{DD331341-84B5-4D82-948E-54E488B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B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garmon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garmon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0FC0-42E4-44ED-8906-34702CCE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User</cp:lastModifiedBy>
  <cp:revision>14</cp:revision>
  <cp:lastPrinted>2022-04-05T06:53:00Z</cp:lastPrinted>
  <dcterms:created xsi:type="dcterms:W3CDTF">2021-03-30T07:19:00Z</dcterms:created>
  <dcterms:modified xsi:type="dcterms:W3CDTF">2022-04-05T07:02:00Z</dcterms:modified>
</cp:coreProperties>
</file>